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jc w:val="left"/>
        <w:rPr>
          <w:rFonts w:hint="eastAsia" w:ascii="黑体" w:hAnsi="黑体" w:eastAsia="黑体" w:cs="宋体"/>
          <w:kern w:val="0"/>
          <w:sz w:val="28"/>
          <w:szCs w:val="28"/>
        </w:rPr>
      </w:pPr>
      <w:bookmarkStart w:id="0" w:name="_GoBack"/>
      <w:r>
        <w:rPr>
          <w:rFonts w:hint="eastAsia" w:ascii="黑体" w:hAnsi="黑体" w:eastAsia="黑体" w:cs="宋体"/>
          <w:kern w:val="0"/>
          <w:sz w:val="28"/>
          <w:szCs w:val="28"/>
        </w:rPr>
        <w:t>附件3</w:t>
      </w:r>
    </w:p>
    <w:p>
      <w:pPr>
        <w:spacing w:line="520" w:lineRule="exact"/>
        <w:jc w:val="center"/>
        <w:rPr>
          <w:rFonts w:ascii="宋体" w:hAnsi="宋体" w:cs="宋体"/>
          <w:b/>
          <w:kern w:val="0"/>
          <w:sz w:val="32"/>
          <w:szCs w:val="32"/>
        </w:rPr>
      </w:pPr>
      <w:r>
        <w:rPr>
          <w:rFonts w:hint="eastAsia" w:ascii="宋体" w:hAnsi="宋体" w:cs="宋体"/>
          <w:b/>
          <w:kern w:val="0"/>
          <w:sz w:val="32"/>
          <w:szCs w:val="32"/>
        </w:rPr>
        <w:t>关于深圳狮子会第二十二届会员代表大会会员代表的推举</w:t>
      </w:r>
    </w:p>
    <w:p>
      <w:pPr>
        <w:spacing w:line="520" w:lineRule="exact"/>
        <w:jc w:val="center"/>
        <w:rPr>
          <w:rFonts w:ascii="宋体" w:hAnsi="宋体" w:cs="宋体"/>
          <w:b/>
          <w:kern w:val="0"/>
          <w:sz w:val="32"/>
          <w:szCs w:val="32"/>
        </w:rPr>
      </w:pPr>
      <w:r>
        <w:rPr>
          <w:rFonts w:hint="eastAsia" w:ascii="宋体" w:hAnsi="宋体" w:cs="宋体"/>
          <w:b/>
          <w:kern w:val="0"/>
          <w:sz w:val="32"/>
          <w:szCs w:val="32"/>
        </w:rPr>
        <w:t>及其资格的决议</w:t>
      </w:r>
      <w:bookmarkEnd w:id="0"/>
    </w:p>
    <w:p>
      <w:pPr>
        <w:pStyle w:val="4"/>
        <w:spacing w:line="460" w:lineRule="exact"/>
        <w:ind w:firstLine="480" w:firstLineChars="200"/>
        <w:jc w:val="center"/>
        <w:rPr>
          <w:rFonts w:ascii="仿宋" w:hAnsi="仿宋" w:eastAsia="仿宋"/>
          <w:color w:val="000000"/>
        </w:rPr>
      </w:pP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根据《深圳狮子会章程》和《深圳狮子会会员代表大会会员代表推荐产生办法》的有关规定，经深圳狮子会2023-2024年度第三次理事会议讨论决定：</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一、各服务队按本服务队截至2024年3月11日实际上缴会费并交齐会籍资料的人数，</w:t>
      </w:r>
      <w:r>
        <w:rPr>
          <w:rFonts w:hint="eastAsia" w:ascii="宋体" w:hAnsi="宋体"/>
          <w:sz w:val="28"/>
          <w:szCs w:val="28"/>
        </w:rPr>
        <w:t>由服务队队长团队推举会员代表，推举名额为：1-29名会员的服务队可推举1名代表； 30-44名会员的服务队可推举2名代表；45-59名会员的服务队可推举3名代表；60-74名会员的服务队可推举4名代表；75-89名会员的服务队可推荐5名代表；90-104名会员的服务队可推举6名代表；105名及以上会员的服务队可推举7名代表</w:t>
      </w:r>
      <w:r>
        <w:rPr>
          <w:rFonts w:hint="eastAsia" w:ascii="宋体" w:hAnsi="宋体" w:cs="宋体"/>
          <w:kern w:val="0"/>
          <w:sz w:val="28"/>
          <w:szCs w:val="28"/>
        </w:rPr>
        <w:t>。</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二、为确保代表足额出席会员代表大会，每1名正代表可备选1名副代表。</w:t>
      </w:r>
      <w:r>
        <w:rPr>
          <w:rFonts w:hint="eastAsia" w:ascii="宋体" w:hAnsi="宋体"/>
          <w:sz w:val="28"/>
          <w:szCs w:val="28"/>
        </w:rPr>
        <w:t>如服务队某一名正代表因故不能参加会员代表大会，则由该服务队所备选的副代表参加会员代表大会</w:t>
      </w:r>
      <w:r>
        <w:rPr>
          <w:rFonts w:hint="eastAsia" w:ascii="宋体" w:hAnsi="宋体" w:cs="宋体"/>
          <w:kern w:val="0"/>
          <w:sz w:val="28"/>
          <w:szCs w:val="28"/>
        </w:rPr>
        <w:t>。所选正代表和副代表名单必须于2024年3月11日前报会员代表大会资格审查小组。</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 xml:space="preserve">三、前会长、当届理事会、当届监事会成员为当然代表，不占各服务队代表规定名额。 </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四、理事会成员候选人和监事会成员候选人均应为第二十二届会员代表大会会员代表。</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五、会员代表的资格由资格审查小组审查。</w:t>
      </w:r>
    </w:p>
    <w:p>
      <w:pPr>
        <w:spacing w:line="520" w:lineRule="exact"/>
        <w:ind w:firstLine="560" w:firstLineChars="200"/>
        <w:rPr>
          <w:rFonts w:ascii="宋体" w:hAnsi="宋体" w:cs="宋体"/>
          <w:kern w:val="0"/>
          <w:sz w:val="28"/>
          <w:szCs w:val="28"/>
        </w:rPr>
      </w:pPr>
    </w:p>
    <w:p>
      <w:pPr>
        <w:spacing w:line="520" w:lineRule="exact"/>
        <w:ind w:right="280"/>
        <w:jc w:val="right"/>
        <w:rPr>
          <w:rFonts w:ascii="宋体" w:hAnsi="宋体" w:cs="宋体"/>
          <w:kern w:val="0"/>
          <w:sz w:val="28"/>
          <w:szCs w:val="28"/>
        </w:rPr>
      </w:pPr>
      <w:r>
        <w:rPr>
          <w:rFonts w:hint="eastAsia" w:ascii="宋体" w:hAnsi="宋体" w:cs="宋体"/>
          <w:kern w:val="0"/>
          <w:sz w:val="28"/>
          <w:szCs w:val="28"/>
        </w:rPr>
        <w:t>深圳狮子会</w:t>
      </w:r>
    </w:p>
    <w:p>
      <w:pPr>
        <w:spacing w:line="520" w:lineRule="exact"/>
        <w:jc w:val="right"/>
      </w:pPr>
      <w:r>
        <w:rPr>
          <w:rFonts w:hint="eastAsia" w:ascii="宋体" w:hAnsi="宋体" w:cs="宋体"/>
          <w:kern w:val="0"/>
          <w:sz w:val="28"/>
          <w:szCs w:val="28"/>
        </w:rPr>
        <w:t>                                      2023年12月28日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OWUzZmU1ZWVhOWI0NmNkYmQ2NjFmMmEwOTc3ZTcifQ=="/>
  </w:docVars>
  <w:rsids>
    <w:rsidRoot w:val="0EFE2E6A"/>
    <w:rsid w:val="0EFE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 w:type="paragraph" w:customStyle="1" w:styleId="4">
    <w:name w:val="p0"/>
    <w:basedOn w:val="1"/>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2024-01-13T05:18:00Z</dcterms:created>
  <dc:creator>MHJ</dc:creator>
  <cp:lastModifiedBy>MHJ</cp:lastModifiedBy>
  <dcterms:modified xsi:type="dcterms:W3CDTF">2024-01-13T05:19:11Z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147FA0EBE3BD41A7BA415D0223D4369F_11</vt:lpwstr>
  </property>
</Properties>
</file>